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E14" w:rsidRPr="00B331F2" w:rsidRDefault="002F3E14" w:rsidP="002F3E14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Цены (тарифы)</w:t>
      </w:r>
      <w:r w:rsidRPr="00B331F2">
        <w:rPr>
          <w:b/>
          <w:sz w:val="28"/>
          <w:szCs w:val="28"/>
        </w:rPr>
        <w:t xml:space="preserve"> </w:t>
      </w:r>
      <w:r w:rsidRPr="00B331F2">
        <w:rPr>
          <w:b/>
          <w:sz w:val="28"/>
          <w:szCs w:val="28"/>
          <w:lang w:val="sah-RU"/>
        </w:rPr>
        <w:t>на</w:t>
      </w:r>
      <w:r w:rsidRPr="00B331F2">
        <w:rPr>
          <w:b/>
          <w:sz w:val="28"/>
          <w:szCs w:val="28"/>
        </w:rPr>
        <w:t xml:space="preserve"> услуги по размещению п</w:t>
      </w:r>
      <w:r>
        <w:rPr>
          <w:b/>
          <w:sz w:val="28"/>
          <w:szCs w:val="28"/>
        </w:rPr>
        <w:t>ечатных агитационных материалов</w:t>
      </w:r>
      <w:r w:rsidRPr="00B331F2">
        <w:rPr>
          <w:b/>
          <w:sz w:val="28"/>
          <w:szCs w:val="28"/>
        </w:rPr>
        <w:t xml:space="preserve"> </w:t>
      </w:r>
      <w:r w:rsidRPr="00AE3C31">
        <w:rPr>
          <w:b/>
          <w:bCs/>
          <w:sz w:val="28"/>
          <w:szCs w:val="28"/>
        </w:rPr>
        <w:t xml:space="preserve">при проведении </w:t>
      </w:r>
      <w:r>
        <w:rPr>
          <w:b/>
          <w:bCs/>
          <w:sz w:val="28"/>
          <w:szCs w:val="28"/>
        </w:rPr>
        <w:t xml:space="preserve">выборов </w:t>
      </w:r>
      <w:r w:rsidRPr="006F6C7A">
        <w:rPr>
          <w:b/>
          <w:bCs/>
          <w:sz w:val="28"/>
          <w:szCs w:val="28"/>
        </w:rPr>
        <w:t>депутатов Государственной Думы Федерального Собрания Российской Федерации восьмого созыва 19 сентября 2021 года</w:t>
      </w:r>
      <w:r>
        <w:rPr>
          <w:b/>
          <w:sz w:val="28"/>
          <w:szCs w:val="28"/>
        </w:rPr>
        <w:t xml:space="preserve"> в парламентской газеты «Ил </w:t>
      </w:r>
      <w:proofErr w:type="spellStart"/>
      <w:r>
        <w:rPr>
          <w:b/>
          <w:sz w:val="28"/>
          <w:szCs w:val="28"/>
        </w:rPr>
        <w:t>Тумэн</w:t>
      </w:r>
      <w:proofErr w:type="spellEnd"/>
      <w:r>
        <w:rPr>
          <w:b/>
          <w:sz w:val="28"/>
          <w:szCs w:val="28"/>
        </w:rPr>
        <w:t xml:space="preserve">» на русском и якутском издании </w:t>
      </w:r>
      <w:r>
        <w:rPr>
          <w:b/>
          <w:bCs/>
          <w:sz w:val="28"/>
          <w:szCs w:val="28"/>
        </w:rPr>
        <w:t>для кандидатов по одномандатным избирательным</w:t>
      </w:r>
      <w:r w:rsidRPr="008332EB">
        <w:rPr>
          <w:b/>
          <w:bCs/>
          <w:sz w:val="28"/>
          <w:szCs w:val="28"/>
        </w:rPr>
        <w:t xml:space="preserve"> округ</w:t>
      </w:r>
      <w:r>
        <w:rPr>
          <w:b/>
          <w:bCs/>
          <w:sz w:val="28"/>
          <w:szCs w:val="28"/>
        </w:rPr>
        <w:t>ам</w:t>
      </w:r>
      <w:r>
        <w:rPr>
          <w:b/>
          <w:sz w:val="28"/>
          <w:szCs w:val="28"/>
        </w:rPr>
        <w:t>.</w:t>
      </w:r>
      <w:proofErr w:type="gramEnd"/>
    </w:p>
    <w:p w:rsidR="002F3E14" w:rsidRPr="004B2160" w:rsidRDefault="002F3E14" w:rsidP="002F3E14">
      <w:pPr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>Формат</w:t>
            </w: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 xml:space="preserve">Размер </w:t>
            </w:r>
          </w:p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4B2160">
              <w:rPr>
                <w:b/>
                <w:sz w:val="28"/>
                <w:szCs w:val="28"/>
              </w:rPr>
              <w:t>мм</w:t>
            </w:r>
            <w:proofErr w:type="gramEnd"/>
            <w:r w:rsidRPr="004B2160">
              <w:rPr>
                <w:b/>
                <w:sz w:val="28"/>
                <w:szCs w:val="28"/>
              </w:rPr>
              <w:t>.</w:t>
            </w:r>
          </w:p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>Внутренняя полоса, руб.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Первая страница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250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Последняя страница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300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250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1/1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340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250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ah-RU"/>
              </w:rPr>
              <w:t>20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½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250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170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ah-RU"/>
              </w:rPr>
              <w:t>10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¼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125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170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1/8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125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1/16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62,5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  <w:lang w:val="sah-RU"/>
              </w:rPr>
              <w:t>5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1/32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62,5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42,5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ah-RU"/>
              </w:rPr>
              <w:t>10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</w:tbl>
    <w:p w:rsidR="002F3E14" w:rsidRDefault="002F3E14" w:rsidP="002F3E14"/>
    <w:p w:rsidR="002F3E14" w:rsidRPr="00DF5C7C" w:rsidRDefault="002F3E14" w:rsidP="002F3E1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Цены (тарифы) на</w:t>
      </w:r>
      <w:r w:rsidRPr="00B331F2">
        <w:rPr>
          <w:b/>
          <w:sz w:val="28"/>
          <w:szCs w:val="28"/>
        </w:rPr>
        <w:t xml:space="preserve"> услуги по размещению п</w:t>
      </w:r>
      <w:r>
        <w:rPr>
          <w:b/>
          <w:sz w:val="28"/>
          <w:szCs w:val="28"/>
        </w:rPr>
        <w:t>ечатных агитационных материалов</w:t>
      </w:r>
      <w:r w:rsidRPr="00B331F2">
        <w:rPr>
          <w:b/>
          <w:sz w:val="28"/>
          <w:szCs w:val="28"/>
        </w:rPr>
        <w:t xml:space="preserve"> </w:t>
      </w:r>
      <w:r w:rsidRPr="00AE3C31">
        <w:rPr>
          <w:b/>
          <w:bCs/>
          <w:sz w:val="28"/>
          <w:szCs w:val="28"/>
        </w:rPr>
        <w:t xml:space="preserve">при проведении </w:t>
      </w:r>
      <w:proofErr w:type="gramStart"/>
      <w:r>
        <w:rPr>
          <w:b/>
          <w:bCs/>
          <w:sz w:val="28"/>
          <w:szCs w:val="28"/>
        </w:rPr>
        <w:t xml:space="preserve">выборов </w:t>
      </w:r>
      <w:r w:rsidRPr="006F6C7A">
        <w:rPr>
          <w:b/>
          <w:bCs/>
          <w:sz w:val="28"/>
          <w:szCs w:val="28"/>
        </w:rPr>
        <w:t>депутатов Государственной Думы Федерального Собрания Российской Федерации восьмого созыва</w:t>
      </w:r>
      <w:proofErr w:type="gramEnd"/>
      <w:r w:rsidRPr="006F6C7A">
        <w:rPr>
          <w:b/>
          <w:bCs/>
          <w:sz w:val="28"/>
          <w:szCs w:val="28"/>
        </w:rPr>
        <w:t xml:space="preserve"> 19 сентября 2021 года</w:t>
      </w:r>
      <w:r>
        <w:rPr>
          <w:b/>
          <w:sz w:val="28"/>
          <w:szCs w:val="28"/>
        </w:rPr>
        <w:t xml:space="preserve"> в сетевом издании «САХА ПАРЛАМЕНТ» </w:t>
      </w:r>
      <w:r>
        <w:rPr>
          <w:b/>
          <w:bCs/>
          <w:sz w:val="28"/>
          <w:szCs w:val="28"/>
        </w:rPr>
        <w:t>для кандидатов по одномандатным избирательным</w:t>
      </w:r>
      <w:r w:rsidRPr="008332EB">
        <w:rPr>
          <w:b/>
          <w:bCs/>
          <w:sz w:val="28"/>
          <w:szCs w:val="28"/>
        </w:rPr>
        <w:t xml:space="preserve"> округ</w:t>
      </w:r>
      <w:r>
        <w:rPr>
          <w:b/>
          <w:bCs/>
          <w:sz w:val="28"/>
          <w:szCs w:val="28"/>
        </w:rPr>
        <w:t>ам</w:t>
      </w:r>
      <w:r>
        <w:rPr>
          <w:b/>
          <w:sz w:val="28"/>
          <w:szCs w:val="28"/>
        </w:rPr>
        <w:t>.</w:t>
      </w:r>
    </w:p>
    <w:tbl>
      <w:tblPr>
        <w:tblStyle w:val="a6"/>
        <w:tblW w:w="9606" w:type="dxa"/>
        <w:tblLayout w:type="fixed"/>
        <w:tblLook w:val="04A0"/>
      </w:tblPr>
      <w:tblGrid>
        <w:gridCol w:w="675"/>
        <w:gridCol w:w="2552"/>
        <w:gridCol w:w="2977"/>
        <w:gridCol w:w="3402"/>
      </w:tblGrid>
      <w:tr w:rsidR="002F3E14" w:rsidRPr="004B2160" w:rsidTr="00FF4819">
        <w:trPr>
          <w:cantSplit/>
          <w:trHeight w:val="395"/>
        </w:trPr>
        <w:tc>
          <w:tcPr>
            <w:tcW w:w="675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2552" w:type="dxa"/>
          </w:tcPr>
          <w:p w:rsidR="002F3E14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Расположение баннера</w:t>
            </w:r>
          </w:p>
        </w:tc>
        <w:tc>
          <w:tcPr>
            <w:tcW w:w="2977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Размер баннера</w:t>
            </w:r>
          </w:p>
        </w:tc>
        <w:tc>
          <w:tcPr>
            <w:tcW w:w="3402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Стоимость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Верхняя шапка 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1100х90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20 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Средний баннер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850х90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15 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Боковой баннер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280х330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10 0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Боковой баннер 2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235х330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5 0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</w:tbl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2F3E14" w:rsidRPr="00DE4780" w:rsidRDefault="002F3E14" w:rsidP="002F3E14">
      <w:pPr>
        <w:jc w:val="both"/>
        <w:rPr>
          <w:i/>
        </w:rPr>
      </w:pPr>
      <w:r>
        <w:rPr>
          <w:i/>
        </w:rPr>
        <w:t>*  срок размещения – до 18 сентября</w:t>
      </w:r>
      <w:r w:rsidRPr="00DE4780">
        <w:rPr>
          <w:i/>
        </w:rPr>
        <w:t xml:space="preserve"> 2021 года</w:t>
      </w:r>
    </w:p>
    <w:p w:rsidR="002F3E14" w:rsidRPr="006F6C7A" w:rsidRDefault="002F3E14" w:rsidP="002F3E14">
      <w:pPr>
        <w:jc w:val="right"/>
      </w:pPr>
    </w:p>
    <w:p w:rsidR="002F3E14" w:rsidRPr="006F6C7A" w:rsidRDefault="002F3E14" w:rsidP="002F3E14">
      <w:pPr>
        <w:jc w:val="center"/>
        <w:rPr>
          <w:b/>
          <w:sz w:val="28"/>
          <w:szCs w:val="28"/>
        </w:rPr>
      </w:pPr>
      <w:r w:rsidRPr="006F6C7A">
        <w:rPr>
          <w:b/>
          <w:sz w:val="28"/>
          <w:szCs w:val="28"/>
        </w:rPr>
        <w:t xml:space="preserve">Публикация </w:t>
      </w:r>
      <w:proofErr w:type="spellStart"/>
      <w:r w:rsidRPr="006F6C7A">
        <w:rPr>
          <w:b/>
          <w:sz w:val="28"/>
          <w:szCs w:val="28"/>
        </w:rPr>
        <w:t>имиджевых</w:t>
      </w:r>
      <w:proofErr w:type="spellEnd"/>
      <w:r w:rsidRPr="006F6C7A">
        <w:rPr>
          <w:b/>
          <w:sz w:val="28"/>
          <w:szCs w:val="28"/>
        </w:rPr>
        <w:t xml:space="preserve"> статей</w:t>
      </w:r>
    </w:p>
    <w:p w:rsidR="002F3E14" w:rsidRPr="006F6C7A" w:rsidRDefault="002F3E14" w:rsidP="002F3E14">
      <w:pPr>
        <w:jc w:val="center"/>
      </w:pPr>
    </w:p>
    <w:tbl>
      <w:tblPr>
        <w:tblStyle w:val="a6"/>
        <w:tblW w:w="9606" w:type="dxa"/>
        <w:tblLayout w:type="fixed"/>
        <w:tblLook w:val="04A0"/>
      </w:tblPr>
      <w:tblGrid>
        <w:gridCol w:w="675"/>
        <w:gridCol w:w="3828"/>
        <w:gridCol w:w="5103"/>
      </w:tblGrid>
      <w:tr w:rsidR="002F3E14" w:rsidRPr="006F6C7A" w:rsidTr="00FF4819">
        <w:trPr>
          <w:cantSplit/>
          <w:trHeight w:val="365"/>
        </w:trPr>
        <w:tc>
          <w:tcPr>
            <w:tcW w:w="675" w:type="dxa"/>
            <w:vAlign w:val="center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3828" w:type="dxa"/>
            <w:vAlign w:val="center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Объем</w:t>
            </w:r>
          </w:p>
        </w:tc>
        <w:tc>
          <w:tcPr>
            <w:tcW w:w="5103" w:type="dxa"/>
            <w:vAlign w:val="center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Стоимость</w:t>
            </w:r>
          </w:p>
        </w:tc>
      </w:tr>
      <w:tr w:rsidR="002F3E14" w:rsidRPr="006F6C7A" w:rsidTr="00FF4819"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(8 000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15 000 рублей</w:t>
            </w:r>
          </w:p>
        </w:tc>
      </w:tr>
      <w:tr w:rsidR="002F3E14" w:rsidRPr="006F6C7A" w:rsidTr="00FF4819"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lastRenderedPageBreak/>
              <w:t>2.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(4 000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10 000 рублей</w:t>
            </w:r>
          </w:p>
        </w:tc>
      </w:tr>
      <w:tr w:rsidR="002F3E14" w:rsidRPr="006F6C7A" w:rsidTr="00FF4819"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(2 000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5 000 рублей</w:t>
            </w:r>
          </w:p>
        </w:tc>
      </w:tr>
      <w:tr w:rsidR="002F3E14" w:rsidRPr="006F6C7A" w:rsidTr="00FF4819">
        <w:trPr>
          <w:trHeight w:val="75"/>
        </w:trPr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от (1 000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2 500 рублей</w:t>
            </w:r>
          </w:p>
        </w:tc>
      </w:tr>
    </w:tbl>
    <w:p w:rsidR="002F3E14" w:rsidRDefault="002F3E14" w:rsidP="002F3E14"/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4B2160">
        <w:rPr>
          <w:rFonts w:ascii="Times New Roman" w:hAnsi="Times New Roman" w:cs="Times New Roman"/>
          <w:b/>
          <w:sz w:val="28"/>
          <w:szCs w:val="28"/>
          <w:lang w:val="sah-RU"/>
        </w:rPr>
        <w:t>Расценки на дизайнерские и издательские услуги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изготовлению</w:t>
      </w:r>
      <w:r w:rsidRPr="004C4BDD">
        <w:rPr>
          <w:rFonts w:ascii="Times New Roman" w:hAnsi="Times New Roman" w:cs="Times New Roman"/>
          <w:b/>
          <w:sz w:val="28"/>
          <w:szCs w:val="28"/>
        </w:rPr>
        <w:t xml:space="preserve"> печатных агитационных материалов в парламентских газетах «Ил </w:t>
      </w:r>
      <w:proofErr w:type="spellStart"/>
      <w:r w:rsidRPr="004C4BDD">
        <w:rPr>
          <w:rFonts w:ascii="Times New Roman" w:hAnsi="Times New Roman" w:cs="Times New Roman"/>
          <w:b/>
          <w:sz w:val="28"/>
          <w:szCs w:val="28"/>
        </w:rPr>
        <w:t>Тумэн</w:t>
      </w:r>
      <w:proofErr w:type="spellEnd"/>
      <w:r w:rsidRPr="004C4BD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сетевом издании «САХА ПАРЛАМЕНТ» </w:t>
      </w:r>
      <w:r w:rsidRPr="00D25478">
        <w:rPr>
          <w:rFonts w:ascii="Times New Roman" w:hAnsi="Times New Roman" w:cs="Times New Roman"/>
          <w:b/>
          <w:bCs/>
          <w:sz w:val="28"/>
          <w:szCs w:val="28"/>
        </w:rPr>
        <w:t>при проведении выборов депутатов Государственной Думы Федерального Собрания Российской Федерации восьмого созыва 19 сентября 2021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кандидатов по одномандатным избирательным</w:t>
      </w:r>
      <w:r w:rsidRPr="008332EB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b/>
          <w:bCs/>
          <w:sz w:val="28"/>
          <w:szCs w:val="28"/>
        </w:rPr>
        <w:t>ам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tbl>
      <w:tblPr>
        <w:tblStyle w:val="a6"/>
        <w:tblW w:w="0" w:type="auto"/>
        <w:tblLook w:val="04A0"/>
      </w:tblPr>
      <w:tblGrid>
        <w:gridCol w:w="498"/>
        <w:gridCol w:w="6840"/>
        <w:gridCol w:w="2233"/>
      </w:tblGrid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Услуги по дизайну и допечатной подготовке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Цена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Дизайнерские услуги (листовки, плаката, флаера и т.д.)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1 000-6 500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логотипа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6 500-20 000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буклета формата А4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2 500-5 500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4.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буклета А3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3 000 – 7 000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5.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 рекламного баннера (статика)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От 1 500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 рекламного баннера (флэш-анимация)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От 6 000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Верстка книг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По договору</w:t>
            </w:r>
          </w:p>
        </w:tc>
      </w:tr>
      <w:tr w:rsidR="002F3E14" w:rsidRPr="004B2160" w:rsidTr="00FF4819">
        <w:tc>
          <w:tcPr>
            <w:tcW w:w="9571" w:type="dxa"/>
            <w:gridSpan w:val="3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ah-RU"/>
              </w:rPr>
              <w:t>Издательские услуги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 xml:space="preserve">Стандартная газетная верстка  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650 руб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Литературное редактирование текста на якутском и на русском языках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По договору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Корректура на якутском и на русском языках 1 п.л. формата.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350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Набор текста на якутском и русском языках на А4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50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Перевод с якутского на русский (примерно 3 500 знаков)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Перевод с русского на якутский (примерно 3 500 знаков)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7 500 рублей</w:t>
            </w:r>
          </w:p>
        </w:tc>
      </w:tr>
    </w:tbl>
    <w:p w:rsidR="002F3E14" w:rsidRDefault="002F3E14" w:rsidP="002F3E14"/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Размещение агит</w:t>
      </w:r>
      <w:r w:rsidRPr="004B2160">
        <w:rPr>
          <w:rFonts w:ascii="Times New Roman" w:hAnsi="Times New Roman" w:cs="Times New Roman"/>
          <w:b/>
          <w:sz w:val="28"/>
          <w:szCs w:val="28"/>
          <w:lang w:val="sah-RU"/>
        </w:rPr>
        <w:t>ационных материалов в социальных сетях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Издательского дома “Ил Тумэн” </w:t>
      </w:r>
      <w:r w:rsidRPr="00D25478">
        <w:rPr>
          <w:rFonts w:ascii="Times New Roman" w:hAnsi="Times New Roman" w:cs="Times New Roman"/>
          <w:b/>
          <w:bCs/>
          <w:sz w:val="28"/>
          <w:szCs w:val="28"/>
        </w:rPr>
        <w:t>при проведении выборов депутатов Государственной Думы Федерального Собрания Российской Федерации восьмого созыва 19 сентября 2021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для кандидатов по одномандатным избирательным</w:t>
      </w:r>
      <w:r w:rsidRPr="008332EB">
        <w:rPr>
          <w:rFonts w:ascii="Times New Roman" w:hAnsi="Times New Roman" w:cs="Times New Roman"/>
          <w:b/>
          <w:bCs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b/>
          <w:bCs/>
          <w:sz w:val="28"/>
          <w:szCs w:val="28"/>
        </w:rPr>
        <w:t>ам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6"/>
        <w:tblW w:w="0" w:type="auto"/>
        <w:tblLook w:val="04A0"/>
      </w:tblPr>
      <w:tblGrid>
        <w:gridCol w:w="534"/>
        <w:gridCol w:w="5846"/>
        <w:gridCol w:w="3191"/>
      </w:tblGrid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Размещение рекламного поста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Цена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пост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800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сторис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1 пост + 1 сторис 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lastRenderedPageBreak/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пост + 5 сторис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2 000 рублей</w:t>
            </w:r>
          </w:p>
        </w:tc>
      </w:tr>
      <w:tr w:rsidR="002F3E14" w:rsidRPr="004B2160" w:rsidTr="00FF4819">
        <w:tc>
          <w:tcPr>
            <w:tcW w:w="9571" w:type="dxa"/>
            <w:gridSpan w:val="3"/>
          </w:tcPr>
          <w:p w:rsidR="002F3E14" w:rsidRPr="004B2160" w:rsidRDefault="002F3E14" w:rsidP="00FF4819">
            <w:pPr>
              <w:pStyle w:val="a3"/>
              <w:ind w:left="1418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Дополнительные услуги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Услуги копирайтера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1 000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Услуги дизайнера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Услуги перевода 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500 рублей</w:t>
            </w:r>
          </w:p>
        </w:tc>
      </w:tr>
    </w:tbl>
    <w:p w:rsidR="002F3E14" w:rsidRDefault="002F3E14" w:rsidP="002F3E14">
      <w:pPr>
        <w:rPr>
          <w:b/>
          <w:sz w:val="28"/>
          <w:szCs w:val="28"/>
        </w:rPr>
      </w:pPr>
    </w:p>
    <w:p w:rsidR="002F3E14" w:rsidRPr="00B331F2" w:rsidRDefault="002F3E14" w:rsidP="002F3E14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Цены (тарифы)</w:t>
      </w:r>
      <w:r w:rsidRPr="00B331F2">
        <w:rPr>
          <w:b/>
          <w:sz w:val="28"/>
          <w:szCs w:val="28"/>
        </w:rPr>
        <w:t xml:space="preserve"> </w:t>
      </w:r>
      <w:r w:rsidRPr="00B331F2">
        <w:rPr>
          <w:b/>
          <w:sz w:val="28"/>
          <w:szCs w:val="28"/>
          <w:lang w:val="sah-RU"/>
        </w:rPr>
        <w:t>на</w:t>
      </w:r>
      <w:r w:rsidRPr="00B331F2">
        <w:rPr>
          <w:b/>
          <w:sz w:val="28"/>
          <w:szCs w:val="28"/>
        </w:rPr>
        <w:t xml:space="preserve"> услуги по размещению п</w:t>
      </w:r>
      <w:r>
        <w:rPr>
          <w:b/>
          <w:sz w:val="28"/>
          <w:szCs w:val="28"/>
        </w:rPr>
        <w:t>ечатных агитационных материалов</w:t>
      </w:r>
      <w:r w:rsidRPr="00B331F2">
        <w:rPr>
          <w:b/>
          <w:sz w:val="28"/>
          <w:szCs w:val="28"/>
        </w:rPr>
        <w:t xml:space="preserve"> </w:t>
      </w:r>
      <w:r w:rsidRPr="00AE3C31">
        <w:rPr>
          <w:b/>
          <w:bCs/>
          <w:sz w:val="28"/>
          <w:szCs w:val="28"/>
        </w:rPr>
        <w:t xml:space="preserve">при проведении </w:t>
      </w:r>
      <w:r>
        <w:rPr>
          <w:b/>
          <w:bCs/>
          <w:sz w:val="28"/>
          <w:szCs w:val="28"/>
        </w:rPr>
        <w:t xml:space="preserve">выборов </w:t>
      </w:r>
      <w:r w:rsidRPr="006F6C7A">
        <w:rPr>
          <w:b/>
          <w:bCs/>
          <w:sz w:val="28"/>
          <w:szCs w:val="28"/>
        </w:rPr>
        <w:t>депутатов Государственной Думы Федерального Собрания Российской Федерации восьмого созыва 19 сентября 2021 года</w:t>
      </w:r>
      <w:r>
        <w:rPr>
          <w:b/>
          <w:sz w:val="28"/>
          <w:szCs w:val="28"/>
        </w:rPr>
        <w:t xml:space="preserve"> в парламентской газеты «Ил </w:t>
      </w:r>
      <w:proofErr w:type="spellStart"/>
      <w:r>
        <w:rPr>
          <w:b/>
          <w:sz w:val="28"/>
          <w:szCs w:val="28"/>
        </w:rPr>
        <w:t>Тумэн</w:t>
      </w:r>
      <w:proofErr w:type="spellEnd"/>
      <w:r>
        <w:rPr>
          <w:b/>
          <w:sz w:val="28"/>
          <w:szCs w:val="28"/>
        </w:rPr>
        <w:t xml:space="preserve">» на русском и якутском издании </w:t>
      </w:r>
      <w:r w:rsidRPr="008332EB">
        <w:rPr>
          <w:b/>
          <w:bCs/>
          <w:sz w:val="28"/>
          <w:szCs w:val="28"/>
        </w:rPr>
        <w:t>для политических партий, выдвинувших региональные списки</w:t>
      </w:r>
      <w:r>
        <w:rPr>
          <w:b/>
          <w:sz w:val="28"/>
          <w:szCs w:val="28"/>
        </w:rPr>
        <w:t>.</w:t>
      </w:r>
      <w:proofErr w:type="gramEnd"/>
    </w:p>
    <w:p w:rsidR="002F3E14" w:rsidRPr="004B2160" w:rsidRDefault="002F3E14" w:rsidP="002F3E14">
      <w:pPr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>Формат</w:t>
            </w: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 xml:space="preserve">Размер </w:t>
            </w:r>
          </w:p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4B2160">
              <w:rPr>
                <w:b/>
                <w:sz w:val="28"/>
                <w:szCs w:val="28"/>
              </w:rPr>
              <w:t>мм</w:t>
            </w:r>
            <w:proofErr w:type="gramEnd"/>
            <w:r w:rsidRPr="004B2160">
              <w:rPr>
                <w:b/>
                <w:sz w:val="28"/>
                <w:szCs w:val="28"/>
              </w:rPr>
              <w:t>.</w:t>
            </w:r>
          </w:p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>Внутренняя полоса, руб.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Первая страница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250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Последняя страница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300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250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1/1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340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250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ah-RU"/>
              </w:rPr>
              <w:t>25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½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250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170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ah-RU"/>
              </w:rPr>
              <w:t>15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¼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125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170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1/8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125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4 0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1/16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62,5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1/32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62,5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42,5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sah-RU"/>
              </w:rPr>
              <w:t>10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</w:tbl>
    <w:p w:rsidR="002F3E14" w:rsidRDefault="002F3E14" w:rsidP="002F3E14"/>
    <w:p w:rsidR="002F3E14" w:rsidRPr="00DF5C7C" w:rsidRDefault="002F3E14" w:rsidP="002F3E1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Цены (тарифы) на</w:t>
      </w:r>
      <w:r w:rsidRPr="00B331F2">
        <w:rPr>
          <w:b/>
          <w:sz w:val="28"/>
          <w:szCs w:val="28"/>
        </w:rPr>
        <w:t xml:space="preserve"> услуги по размещению п</w:t>
      </w:r>
      <w:r>
        <w:rPr>
          <w:b/>
          <w:sz w:val="28"/>
          <w:szCs w:val="28"/>
        </w:rPr>
        <w:t>ечатных агитационных материалов</w:t>
      </w:r>
      <w:r w:rsidRPr="00B331F2">
        <w:rPr>
          <w:b/>
          <w:sz w:val="28"/>
          <w:szCs w:val="28"/>
        </w:rPr>
        <w:t xml:space="preserve"> </w:t>
      </w:r>
      <w:r w:rsidRPr="00AE3C31">
        <w:rPr>
          <w:b/>
          <w:bCs/>
          <w:sz w:val="28"/>
          <w:szCs w:val="28"/>
        </w:rPr>
        <w:t xml:space="preserve">при проведении </w:t>
      </w:r>
      <w:proofErr w:type="gramStart"/>
      <w:r>
        <w:rPr>
          <w:b/>
          <w:bCs/>
          <w:sz w:val="28"/>
          <w:szCs w:val="28"/>
        </w:rPr>
        <w:t xml:space="preserve">выборов </w:t>
      </w:r>
      <w:r w:rsidRPr="006F6C7A">
        <w:rPr>
          <w:b/>
          <w:bCs/>
          <w:sz w:val="28"/>
          <w:szCs w:val="28"/>
        </w:rPr>
        <w:t>депутатов Государственной Думы Федерального Собрания Российской Федерации восьмого созыва</w:t>
      </w:r>
      <w:proofErr w:type="gramEnd"/>
      <w:r w:rsidRPr="006F6C7A">
        <w:rPr>
          <w:b/>
          <w:bCs/>
          <w:sz w:val="28"/>
          <w:szCs w:val="28"/>
        </w:rPr>
        <w:t xml:space="preserve"> 19 сентября 2021 года</w:t>
      </w:r>
      <w:r>
        <w:rPr>
          <w:b/>
          <w:sz w:val="28"/>
          <w:szCs w:val="28"/>
        </w:rPr>
        <w:t xml:space="preserve"> в сетевом издании «САХА ПАРЛАМЕНТ» </w:t>
      </w:r>
      <w:r w:rsidRPr="008332EB">
        <w:rPr>
          <w:b/>
          <w:bCs/>
          <w:sz w:val="28"/>
          <w:szCs w:val="28"/>
        </w:rPr>
        <w:t>для политических партий, выдвинувших региональные списки</w:t>
      </w:r>
      <w:r>
        <w:rPr>
          <w:b/>
          <w:bCs/>
          <w:sz w:val="28"/>
          <w:szCs w:val="28"/>
        </w:rPr>
        <w:t>.</w:t>
      </w:r>
    </w:p>
    <w:tbl>
      <w:tblPr>
        <w:tblStyle w:val="a6"/>
        <w:tblW w:w="9606" w:type="dxa"/>
        <w:tblLayout w:type="fixed"/>
        <w:tblLook w:val="04A0"/>
      </w:tblPr>
      <w:tblGrid>
        <w:gridCol w:w="675"/>
        <w:gridCol w:w="2552"/>
        <w:gridCol w:w="2977"/>
        <w:gridCol w:w="3402"/>
      </w:tblGrid>
      <w:tr w:rsidR="002F3E14" w:rsidRPr="004B2160" w:rsidTr="00FF4819">
        <w:trPr>
          <w:cantSplit/>
          <w:trHeight w:val="395"/>
        </w:trPr>
        <w:tc>
          <w:tcPr>
            <w:tcW w:w="675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2552" w:type="dxa"/>
          </w:tcPr>
          <w:p w:rsidR="002F3E14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Расположение баннера</w:t>
            </w:r>
          </w:p>
        </w:tc>
        <w:tc>
          <w:tcPr>
            <w:tcW w:w="2977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Размер баннера</w:t>
            </w:r>
          </w:p>
        </w:tc>
        <w:tc>
          <w:tcPr>
            <w:tcW w:w="3402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Стоимость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Верхняя шапка 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1100х90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30 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Средний баннер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850х90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20 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Боковой баннер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280х330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15 0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Боковой баннер 2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235х330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10 0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</w:tbl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2F3E14" w:rsidRPr="00DE4780" w:rsidRDefault="002F3E14" w:rsidP="002F3E14">
      <w:pPr>
        <w:jc w:val="both"/>
        <w:rPr>
          <w:i/>
        </w:rPr>
      </w:pPr>
      <w:r>
        <w:rPr>
          <w:i/>
        </w:rPr>
        <w:t>*  срок размещения – до 18 сентября</w:t>
      </w:r>
      <w:r w:rsidRPr="00DE4780">
        <w:rPr>
          <w:i/>
        </w:rPr>
        <w:t xml:space="preserve"> 2021 года</w:t>
      </w:r>
    </w:p>
    <w:p w:rsidR="002F3E14" w:rsidRPr="006F6C7A" w:rsidRDefault="002F3E14" w:rsidP="002F3E14">
      <w:pPr>
        <w:jc w:val="right"/>
      </w:pPr>
    </w:p>
    <w:p w:rsidR="002F3E14" w:rsidRPr="006F6C7A" w:rsidRDefault="002F3E14" w:rsidP="002F3E14">
      <w:pPr>
        <w:jc w:val="center"/>
        <w:rPr>
          <w:b/>
          <w:sz w:val="28"/>
          <w:szCs w:val="28"/>
        </w:rPr>
      </w:pPr>
      <w:r w:rsidRPr="006F6C7A">
        <w:rPr>
          <w:b/>
          <w:sz w:val="28"/>
          <w:szCs w:val="28"/>
        </w:rPr>
        <w:t xml:space="preserve">Публикация </w:t>
      </w:r>
      <w:proofErr w:type="spellStart"/>
      <w:r w:rsidRPr="006F6C7A">
        <w:rPr>
          <w:b/>
          <w:sz w:val="28"/>
          <w:szCs w:val="28"/>
        </w:rPr>
        <w:t>имиджевых</w:t>
      </w:r>
      <w:proofErr w:type="spellEnd"/>
      <w:r w:rsidRPr="006F6C7A">
        <w:rPr>
          <w:b/>
          <w:sz w:val="28"/>
          <w:szCs w:val="28"/>
        </w:rPr>
        <w:t xml:space="preserve"> статей</w:t>
      </w:r>
    </w:p>
    <w:p w:rsidR="002F3E14" w:rsidRPr="006F6C7A" w:rsidRDefault="002F3E14" w:rsidP="002F3E14">
      <w:pPr>
        <w:jc w:val="center"/>
      </w:pPr>
    </w:p>
    <w:tbl>
      <w:tblPr>
        <w:tblStyle w:val="a6"/>
        <w:tblW w:w="9606" w:type="dxa"/>
        <w:tblLayout w:type="fixed"/>
        <w:tblLook w:val="04A0"/>
      </w:tblPr>
      <w:tblGrid>
        <w:gridCol w:w="675"/>
        <w:gridCol w:w="3828"/>
        <w:gridCol w:w="5103"/>
      </w:tblGrid>
      <w:tr w:rsidR="002F3E14" w:rsidRPr="006F6C7A" w:rsidTr="00FF4819">
        <w:trPr>
          <w:cantSplit/>
          <w:trHeight w:val="365"/>
        </w:trPr>
        <w:tc>
          <w:tcPr>
            <w:tcW w:w="675" w:type="dxa"/>
            <w:vAlign w:val="center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3828" w:type="dxa"/>
            <w:vAlign w:val="center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Объем</w:t>
            </w:r>
          </w:p>
        </w:tc>
        <w:tc>
          <w:tcPr>
            <w:tcW w:w="5103" w:type="dxa"/>
            <w:vAlign w:val="center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Стоимость</w:t>
            </w:r>
          </w:p>
        </w:tc>
      </w:tr>
      <w:tr w:rsidR="002F3E14" w:rsidRPr="006F6C7A" w:rsidTr="00FF4819"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(8 000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20</w:t>
            </w: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 000 рублей</w:t>
            </w:r>
          </w:p>
        </w:tc>
      </w:tr>
      <w:tr w:rsidR="002F3E14" w:rsidRPr="006F6C7A" w:rsidTr="00FF4819"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(4 000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15</w:t>
            </w: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 000 рублей</w:t>
            </w:r>
          </w:p>
        </w:tc>
      </w:tr>
      <w:tr w:rsidR="002F3E14" w:rsidRPr="006F6C7A" w:rsidTr="00FF4819"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(2 000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10</w:t>
            </w: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000 рублей</w:t>
            </w:r>
          </w:p>
        </w:tc>
      </w:tr>
      <w:tr w:rsidR="002F3E14" w:rsidRPr="006F6C7A" w:rsidTr="00FF4819">
        <w:trPr>
          <w:trHeight w:val="75"/>
        </w:trPr>
        <w:tc>
          <w:tcPr>
            <w:tcW w:w="675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4.</w:t>
            </w:r>
          </w:p>
        </w:tc>
        <w:tc>
          <w:tcPr>
            <w:tcW w:w="3828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от (1 000 знаков)</w:t>
            </w:r>
          </w:p>
        </w:tc>
        <w:tc>
          <w:tcPr>
            <w:tcW w:w="5103" w:type="dxa"/>
          </w:tcPr>
          <w:p w:rsidR="002F3E14" w:rsidRPr="006F6C7A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5 0</w:t>
            </w:r>
            <w:r w:rsidRPr="006F6C7A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 рублей</w:t>
            </w:r>
          </w:p>
        </w:tc>
      </w:tr>
    </w:tbl>
    <w:p w:rsidR="002F3E14" w:rsidRDefault="002F3E14" w:rsidP="002F3E14"/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4B2160">
        <w:rPr>
          <w:rFonts w:ascii="Times New Roman" w:hAnsi="Times New Roman" w:cs="Times New Roman"/>
          <w:b/>
          <w:sz w:val="28"/>
          <w:szCs w:val="28"/>
          <w:lang w:val="sah-RU"/>
        </w:rPr>
        <w:t>Расценки на дизайнерские и издательские услуги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изготовлению</w:t>
      </w:r>
      <w:r w:rsidRPr="004C4BDD">
        <w:rPr>
          <w:rFonts w:ascii="Times New Roman" w:hAnsi="Times New Roman" w:cs="Times New Roman"/>
          <w:b/>
          <w:sz w:val="28"/>
          <w:szCs w:val="28"/>
        </w:rPr>
        <w:t xml:space="preserve"> печатных агитационных материалов в парламентских газетах «Ил </w:t>
      </w:r>
      <w:proofErr w:type="spellStart"/>
      <w:r w:rsidRPr="004C4BDD">
        <w:rPr>
          <w:rFonts w:ascii="Times New Roman" w:hAnsi="Times New Roman" w:cs="Times New Roman"/>
          <w:b/>
          <w:sz w:val="28"/>
          <w:szCs w:val="28"/>
        </w:rPr>
        <w:t>Тумэн</w:t>
      </w:r>
      <w:proofErr w:type="spellEnd"/>
      <w:r w:rsidRPr="004C4BD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сетевом издании «САХА ПАРЛАМЕНТ» </w:t>
      </w:r>
      <w:r w:rsidRPr="00D25478">
        <w:rPr>
          <w:rFonts w:ascii="Times New Roman" w:hAnsi="Times New Roman" w:cs="Times New Roman"/>
          <w:b/>
          <w:bCs/>
          <w:sz w:val="28"/>
          <w:szCs w:val="28"/>
        </w:rPr>
        <w:t>при проведении выборов депутатов Государственной Думы Федерального Собрания Российской Федерации восьмого созыва 19 сентября 2021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32EB">
        <w:rPr>
          <w:rFonts w:ascii="Times New Roman" w:hAnsi="Times New Roman" w:cs="Times New Roman"/>
          <w:b/>
          <w:bCs/>
          <w:sz w:val="28"/>
          <w:szCs w:val="28"/>
        </w:rPr>
        <w:t>для политических партий, выдвинувших региональные списки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tbl>
      <w:tblPr>
        <w:tblStyle w:val="a6"/>
        <w:tblW w:w="0" w:type="auto"/>
        <w:tblLook w:val="04A0"/>
      </w:tblPr>
      <w:tblGrid>
        <w:gridCol w:w="498"/>
        <w:gridCol w:w="6840"/>
        <w:gridCol w:w="2233"/>
      </w:tblGrid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Услуги по дизайну и допечатной подготовке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Цена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Дизайнерские услуги (листовки, плаката, флаера и т.д.)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1 000-6 500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логотипа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6 500-20 000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буклета формата А4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2 500-5 500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4.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буклета А3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3 000 – 7 000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5.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 рекламного баннера (статика)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От 1 500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 рекламного баннера (флэш-анимация)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От 6 000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Верстка книг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По договору</w:t>
            </w:r>
          </w:p>
        </w:tc>
      </w:tr>
      <w:tr w:rsidR="002F3E14" w:rsidRPr="004B2160" w:rsidTr="00FF4819">
        <w:tc>
          <w:tcPr>
            <w:tcW w:w="9571" w:type="dxa"/>
            <w:gridSpan w:val="3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ah-RU"/>
              </w:rPr>
              <w:t>Издательские услуги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 xml:space="preserve">Стандартная газетная верстка  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650 руб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Литературное редактирование текста на якутском и на русском языках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По договору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Корректура на якутском и на русском языках 1 п.л. формата.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350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Набор текста на якутском и русском языках на А4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50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Перевод с якутского на русский (примерно 3 500 знаков)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Перевод с русского на якутский (примерно 3 500 знаков)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7 500 рублей</w:t>
            </w:r>
          </w:p>
        </w:tc>
      </w:tr>
    </w:tbl>
    <w:p w:rsidR="002F3E14" w:rsidRDefault="002F3E14" w:rsidP="002F3E14"/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Размещение агит</w:t>
      </w:r>
      <w:r w:rsidRPr="004B2160">
        <w:rPr>
          <w:rFonts w:ascii="Times New Roman" w:hAnsi="Times New Roman" w:cs="Times New Roman"/>
          <w:b/>
          <w:sz w:val="28"/>
          <w:szCs w:val="28"/>
          <w:lang w:val="sah-RU"/>
        </w:rPr>
        <w:t>ационных материалов в социальных сетях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Издательского дома “Ил Тумэн” </w:t>
      </w:r>
      <w:r w:rsidRPr="00D25478">
        <w:rPr>
          <w:rFonts w:ascii="Times New Roman" w:hAnsi="Times New Roman" w:cs="Times New Roman"/>
          <w:b/>
          <w:bCs/>
          <w:sz w:val="28"/>
          <w:szCs w:val="28"/>
        </w:rPr>
        <w:t xml:space="preserve">при проведении выборов депутатов Государственной Думы Федерального Собрания Российской Федерации </w:t>
      </w:r>
      <w:r w:rsidRPr="00D2547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восьмого созыва 19 сентября 2021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32EB">
        <w:rPr>
          <w:rFonts w:ascii="Times New Roman" w:hAnsi="Times New Roman" w:cs="Times New Roman"/>
          <w:b/>
          <w:bCs/>
          <w:sz w:val="28"/>
          <w:szCs w:val="28"/>
        </w:rPr>
        <w:t>для политических партий, выдвинувших региональные списки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tbl>
      <w:tblPr>
        <w:tblStyle w:val="a6"/>
        <w:tblW w:w="0" w:type="auto"/>
        <w:tblLook w:val="04A0"/>
      </w:tblPr>
      <w:tblGrid>
        <w:gridCol w:w="534"/>
        <w:gridCol w:w="5846"/>
        <w:gridCol w:w="3191"/>
      </w:tblGrid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Размещение рекламного поста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Цена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пост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1 5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сторис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7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1 пост + 1 сторис 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пост + 5 сторис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 000 рублей</w:t>
            </w:r>
          </w:p>
        </w:tc>
      </w:tr>
      <w:tr w:rsidR="002F3E14" w:rsidRPr="004B2160" w:rsidTr="00FF4819">
        <w:tc>
          <w:tcPr>
            <w:tcW w:w="9571" w:type="dxa"/>
            <w:gridSpan w:val="3"/>
          </w:tcPr>
          <w:p w:rsidR="002F3E14" w:rsidRPr="004B2160" w:rsidRDefault="002F3E14" w:rsidP="00FF4819">
            <w:pPr>
              <w:pStyle w:val="a3"/>
              <w:ind w:left="1418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Дополнительные услуги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Услуги копирайтера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 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Услуги дизайнера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Услуги перевода 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 рублей</w:t>
            </w:r>
          </w:p>
        </w:tc>
      </w:tr>
    </w:tbl>
    <w:p w:rsidR="002F3E14" w:rsidRPr="00B91C91" w:rsidRDefault="002F3E14" w:rsidP="002F3E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sah-RU"/>
        </w:rPr>
      </w:pPr>
    </w:p>
    <w:p w:rsidR="002F3E14" w:rsidRPr="00B331F2" w:rsidRDefault="002F3E14" w:rsidP="002F3E14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Цены (тарифы)</w:t>
      </w:r>
      <w:r w:rsidRPr="00B331F2">
        <w:rPr>
          <w:b/>
          <w:sz w:val="28"/>
          <w:szCs w:val="28"/>
        </w:rPr>
        <w:t xml:space="preserve"> </w:t>
      </w:r>
      <w:r w:rsidRPr="00B331F2">
        <w:rPr>
          <w:b/>
          <w:sz w:val="28"/>
          <w:szCs w:val="28"/>
          <w:lang w:val="sah-RU"/>
        </w:rPr>
        <w:t>на</w:t>
      </w:r>
      <w:r w:rsidRPr="00B331F2">
        <w:rPr>
          <w:b/>
          <w:sz w:val="28"/>
          <w:szCs w:val="28"/>
        </w:rPr>
        <w:t xml:space="preserve"> услуги по размещению п</w:t>
      </w:r>
      <w:r>
        <w:rPr>
          <w:b/>
          <w:sz w:val="28"/>
          <w:szCs w:val="28"/>
        </w:rPr>
        <w:t>ечатных агитационных материалов</w:t>
      </w:r>
      <w:r w:rsidRPr="00B331F2">
        <w:rPr>
          <w:b/>
          <w:sz w:val="28"/>
          <w:szCs w:val="28"/>
        </w:rPr>
        <w:t xml:space="preserve"> </w:t>
      </w:r>
      <w:r w:rsidRPr="00AE3C31">
        <w:rPr>
          <w:b/>
          <w:bCs/>
          <w:sz w:val="28"/>
          <w:szCs w:val="28"/>
        </w:rPr>
        <w:t xml:space="preserve">при проведении </w:t>
      </w:r>
      <w:r>
        <w:rPr>
          <w:b/>
          <w:bCs/>
          <w:sz w:val="28"/>
          <w:szCs w:val="28"/>
        </w:rPr>
        <w:t>дополнительных</w:t>
      </w:r>
      <w:r w:rsidRPr="004C4BDD">
        <w:rPr>
          <w:b/>
          <w:bCs/>
          <w:sz w:val="28"/>
          <w:szCs w:val="28"/>
        </w:rPr>
        <w:t xml:space="preserve"> выбор</w:t>
      </w:r>
      <w:r>
        <w:rPr>
          <w:b/>
          <w:bCs/>
          <w:sz w:val="28"/>
          <w:szCs w:val="28"/>
        </w:rPr>
        <w:t>ов</w:t>
      </w:r>
      <w:r w:rsidRPr="004C4BDD">
        <w:rPr>
          <w:b/>
          <w:bCs/>
          <w:sz w:val="28"/>
          <w:szCs w:val="28"/>
        </w:rPr>
        <w:t xml:space="preserve"> народных депутатов Республики Саха (Якутия) шестого созыва по одномандатным избирательным округам 19 сентября 2021 года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парламентской газеты «Ил </w:t>
      </w:r>
      <w:proofErr w:type="spellStart"/>
      <w:r>
        <w:rPr>
          <w:b/>
          <w:sz w:val="28"/>
          <w:szCs w:val="28"/>
        </w:rPr>
        <w:t>Тумэн</w:t>
      </w:r>
      <w:proofErr w:type="spellEnd"/>
      <w:r>
        <w:rPr>
          <w:b/>
          <w:sz w:val="28"/>
          <w:szCs w:val="28"/>
        </w:rPr>
        <w:t>» на русском и якутском издании</w:t>
      </w:r>
      <w:r w:rsidRPr="00AE3C31">
        <w:rPr>
          <w:b/>
          <w:sz w:val="28"/>
          <w:szCs w:val="28"/>
        </w:rPr>
        <w:t>.</w:t>
      </w:r>
      <w:proofErr w:type="gramEnd"/>
    </w:p>
    <w:p w:rsidR="002F3E14" w:rsidRPr="004B2160" w:rsidRDefault="002F3E14" w:rsidP="002F3E14">
      <w:pPr>
        <w:ind w:firstLine="709"/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>Формат</w:t>
            </w: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 xml:space="preserve">Размер </w:t>
            </w:r>
          </w:p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4B2160">
              <w:rPr>
                <w:b/>
                <w:sz w:val="28"/>
                <w:szCs w:val="28"/>
              </w:rPr>
              <w:t>мм</w:t>
            </w:r>
            <w:proofErr w:type="gramEnd"/>
            <w:r w:rsidRPr="004B2160">
              <w:rPr>
                <w:b/>
                <w:sz w:val="28"/>
                <w:szCs w:val="28"/>
              </w:rPr>
              <w:t>.</w:t>
            </w:r>
          </w:p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b/>
                <w:sz w:val="28"/>
                <w:szCs w:val="28"/>
              </w:rPr>
            </w:pPr>
            <w:r w:rsidRPr="004B2160">
              <w:rPr>
                <w:b/>
                <w:sz w:val="28"/>
                <w:szCs w:val="28"/>
              </w:rPr>
              <w:t>Внутренняя полоса, руб.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Первая страница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250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Последняя страница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300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250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1/1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340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250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½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250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170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¼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125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170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4B2160">
              <w:rPr>
                <w:sz w:val="28"/>
                <w:szCs w:val="28"/>
              </w:rPr>
              <w:t> 000,00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1/8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125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1/16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62,5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  <w:tr w:rsidR="002F3E14" w:rsidRPr="004B2160" w:rsidTr="00FF4819"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>1/32</w:t>
            </w:r>
          </w:p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 w:rsidRPr="004B2160">
              <w:rPr>
                <w:sz w:val="28"/>
                <w:szCs w:val="28"/>
              </w:rPr>
              <w:t xml:space="preserve">62,5 </w:t>
            </w:r>
            <w:proofErr w:type="spellStart"/>
            <w:r w:rsidRPr="004B2160">
              <w:rPr>
                <w:sz w:val="28"/>
                <w:szCs w:val="28"/>
              </w:rPr>
              <w:t>х</w:t>
            </w:r>
            <w:proofErr w:type="spellEnd"/>
            <w:r w:rsidRPr="004B2160">
              <w:rPr>
                <w:sz w:val="28"/>
                <w:szCs w:val="28"/>
              </w:rPr>
              <w:t xml:space="preserve"> 42,5</w:t>
            </w:r>
          </w:p>
        </w:tc>
        <w:tc>
          <w:tcPr>
            <w:tcW w:w="3191" w:type="dxa"/>
            <w:shd w:val="clear" w:color="auto" w:fill="auto"/>
          </w:tcPr>
          <w:p w:rsidR="002F3E14" w:rsidRPr="004B2160" w:rsidRDefault="002F3E14" w:rsidP="00FF48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B2160">
              <w:rPr>
                <w:sz w:val="28"/>
                <w:szCs w:val="28"/>
              </w:rPr>
              <w:t>00,00</w:t>
            </w:r>
          </w:p>
        </w:tc>
      </w:tr>
    </w:tbl>
    <w:p w:rsidR="002F3E14" w:rsidRDefault="002F3E14" w:rsidP="002F3E14">
      <w:pPr>
        <w:rPr>
          <w:b/>
          <w:sz w:val="28"/>
          <w:szCs w:val="28"/>
        </w:rPr>
      </w:pPr>
    </w:p>
    <w:p w:rsidR="002F3E14" w:rsidRPr="00D17FDB" w:rsidRDefault="002F3E14" w:rsidP="002F3E1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Цены (тарифы) на</w:t>
      </w:r>
      <w:r w:rsidRPr="00B331F2">
        <w:rPr>
          <w:b/>
          <w:sz w:val="28"/>
          <w:szCs w:val="28"/>
        </w:rPr>
        <w:t xml:space="preserve"> услуги по размещению п</w:t>
      </w:r>
      <w:r>
        <w:rPr>
          <w:b/>
          <w:sz w:val="28"/>
          <w:szCs w:val="28"/>
        </w:rPr>
        <w:t>ечатных агитационных материалов</w:t>
      </w:r>
      <w:r w:rsidRPr="00B331F2">
        <w:rPr>
          <w:b/>
          <w:sz w:val="28"/>
          <w:szCs w:val="28"/>
        </w:rPr>
        <w:t xml:space="preserve"> </w:t>
      </w:r>
      <w:r w:rsidRPr="00AE3C31">
        <w:rPr>
          <w:b/>
          <w:bCs/>
          <w:sz w:val="28"/>
          <w:szCs w:val="28"/>
        </w:rPr>
        <w:t xml:space="preserve">при проведении </w:t>
      </w:r>
      <w:r>
        <w:rPr>
          <w:b/>
          <w:bCs/>
          <w:sz w:val="28"/>
          <w:szCs w:val="28"/>
        </w:rPr>
        <w:t>дополнительных</w:t>
      </w:r>
      <w:r w:rsidRPr="004C4BDD">
        <w:rPr>
          <w:b/>
          <w:bCs/>
          <w:sz w:val="28"/>
          <w:szCs w:val="28"/>
        </w:rPr>
        <w:t xml:space="preserve"> выбор</w:t>
      </w:r>
      <w:r>
        <w:rPr>
          <w:b/>
          <w:bCs/>
          <w:sz w:val="28"/>
          <w:szCs w:val="28"/>
        </w:rPr>
        <w:t>ов</w:t>
      </w:r>
      <w:r w:rsidRPr="004C4BDD">
        <w:rPr>
          <w:b/>
          <w:bCs/>
          <w:sz w:val="28"/>
          <w:szCs w:val="28"/>
        </w:rPr>
        <w:t xml:space="preserve"> народных депутатов Республики Саха (Якутия) шестого созыва по одномандатным избирательным округам 19 сентября 2021 года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в сетевом издании «САХА ПАРЛАМЕНТ» (</w:t>
      </w:r>
      <w:hyperlink r:id="rId5" w:history="1">
        <w:r w:rsidRPr="004B2160">
          <w:rPr>
            <w:rStyle w:val="a4"/>
            <w:sz w:val="28"/>
            <w:szCs w:val="28"/>
          </w:rPr>
          <w:t>https://www.sakhaparliament.ru/</w:t>
        </w:r>
      </w:hyperlink>
      <w:r>
        <w:t>)</w:t>
      </w:r>
    </w:p>
    <w:tbl>
      <w:tblPr>
        <w:tblStyle w:val="a6"/>
        <w:tblW w:w="9606" w:type="dxa"/>
        <w:tblLayout w:type="fixed"/>
        <w:tblLook w:val="04A0"/>
      </w:tblPr>
      <w:tblGrid>
        <w:gridCol w:w="675"/>
        <w:gridCol w:w="2552"/>
        <w:gridCol w:w="2977"/>
        <w:gridCol w:w="3402"/>
      </w:tblGrid>
      <w:tr w:rsidR="002F3E14" w:rsidRPr="004B2160" w:rsidTr="00FF4819">
        <w:trPr>
          <w:cantSplit/>
          <w:trHeight w:val="395"/>
        </w:trPr>
        <w:tc>
          <w:tcPr>
            <w:tcW w:w="675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lastRenderedPageBreak/>
              <w:t>№</w:t>
            </w:r>
          </w:p>
        </w:tc>
        <w:tc>
          <w:tcPr>
            <w:tcW w:w="2552" w:type="dxa"/>
          </w:tcPr>
          <w:p w:rsidR="002F3E14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Расположение баннера</w:t>
            </w:r>
          </w:p>
        </w:tc>
        <w:tc>
          <w:tcPr>
            <w:tcW w:w="2977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Размер баннера</w:t>
            </w:r>
          </w:p>
        </w:tc>
        <w:tc>
          <w:tcPr>
            <w:tcW w:w="3402" w:type="dxa"/>
            <w:vAlign w:val="center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Стоимость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Верхняя шапка 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1100х90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20 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Средний баннер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850х90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15 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Боковой баннер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280х330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10 0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  <w:tr w:rsidR="002F3E14" w:rsidRPr="004B2160" w:rsidTr="00FF4819">
        <w:tc>
          <w:tcPr>
            <w:tcW w:w="675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4.</w:t>
            </w:r>
          </w:p>
        </w:tc>
        <w:tc>
          <w:tcPr>
            <w:tcW w:w="255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Боковой баннер 2</w:t>
            </w:r>
          </w:p>
        </w:tc>
        <w:tc>
          <w:tcPr>
            <w:tcW w:w="2977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235х330</w:t>
            </w:r>
          </w:p>
        </w:tc>
        <w:tc>
          <w:tcPr>
            <w:tcW w:w="3402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5 0</w:t>
            </w: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00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 рублей</w:t>
            </w:r>
          </w:p>
        </w:tc>
      </w:tr>
    </w:tbl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p w:rsidR="002F3E14" w:rsidRPr="00DE4780" w:rsidRDefault="002F3E14" w:rsidP="002F3E14">
      <w:pPr>
        <w:jc w:val="both"/>
        <w:rPr>
          <w:i/>
        </w:rPr>
      </w:pPr>
      <w:r>
        <w:rPr>
          <w:i/>
        </w:rPr>
        <w:t>*  срок размещения – до 18 сентября</w:t>
      </w:r>
      <w:r w:rsidRPr="00DE4780">
        <w:rPr>
          <w:i/>
        </w:rPr>
        <w:t xml:space="preserve"> 2021 года</w:t>
      </w:r>
    </w:p>
    <w:p w:rsidR="002F3E14" w:rsidRDefault="002F3E14" w:rsidP="002F3E14">
      <w:pPr>
        <w:jc w:val="right"/>
      </w:pPr>
    </w:p>
    <w:p w:rsidR="002F3E14" w:rsidRPr="004C4BDD" w:rsidRDefault="002F3E14" w:rsidP="002F3E14">
      <w:pPr>
        <w:jc w:val="center"/>
        <w:rPr>
          <w:b/>
          <w:sz w:val="28"/>
          <w:szCs w:val="28"/>
        </w:rPr>
      </w:pPr>
      <w:r w:rsidRPr="004C4BDD">
        <w:rPr>
          <w:b/>
          <w:sz w:val="28"/>
          <w:szCs w:val="28"/>
        </w:rPr>
        <w:t xml:space="preserve">Публикация </w:t>
      </w:r>
      <w:proofErr w:type="spellStart"/>
      <w:r w:rsidRPr="004C4BDD">
        <w:rPr>
          <w:b/>
          <w:sz w:val="28"/>
          <w:szCs w:val="28"/>
        </w:rPr>
        <w:t>имиджевых</w:t>
      </w:r>
      <w:proofErr w:type="spellEnd"/>
      <w:r w:rsidRPr="004C4BDD">
        <w:rPr>
          <w:b/>
          <w:sz w:val="28"/>
          <w:szCs w:val="28"/>
        </w:rPr>
        <w:t xml:space="preserve"> статей</w:t>
      </w:r>
    </w:p>
    <w:p w:rsidR="002F3E14" w:rsidRPr="004C4BDD" w:rsidRDefault="002F3E14" w:rsidP="002F3E14">
      <w:pPr>
        <w:jc w:val="center"/>
      </w:pPr>
    </w:p>
    <w:tbl>
      <w:tblPr>
        <w:tblStyle w:val="a6"/>
        <w:tblW w:w="9606" w:type="dxa"/>
        <w:tblLayout w:type="fixed"/>
        <w:tblLook w:val="04A0"/>
      </w:tblPr>
      <w:tblGrid>
        <w:gridCol w:w="675"/>
        <w:gridCol w:w="3828"/>
        <w:gridCol w:w="5103"/>
      </w:tblGrid>
      <w:tr w:rsidR="002F3E14" w:rsidRPr="004C4BDD" w:rsidTr="00FF4819">
        <w:trPr>
          <w:cantSplit/>
          <w:trHeight w:val="365"/>
        </w:trPr>
        <w:tc>
          <w:tcPr>
            <w:tcW w:w="675" w:type="dxa"/>
            <w:vAlign w:val="center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3828" w:type="dxa"/>
            <w:vAlign w:val="center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Объем</w:t>
            </w:r>
          </w:p>
        </w:tc>
        <w:tc>
          <w:tcPr>
            <w:tcW w:w="5103" w:type="dxa"/>
            <w:vAlign w:val="center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Стоимость</w:t>
            </w:r>
          </w:p>
        </w:tc>
      </w:tr>
      <w:tr w:rsidR="002F3E14" w:rsidRPr="004C4BDD" w:rsidTr="00FF4819">
        <w:tc>
          <w:tcPr>
            <w:tcW w:w="675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1.</w:t>
            </w:r>
          </w:p>
        </w:tc>
        <w:tc>
          <w:tcPr>
            <w:tcW w:w="3828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(8 000 знаков)</w:t>
            </w:r>
          </w:p>
        </w:tc>
        <w:tc>
          <w:tcPr>
            <w:tcW w:w="5103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15 000 рублей</w:t>
            </w:r>
          </w:p>
        </w:tc>
      </w:tr>
      <w:tr w:rsidR="002F3E14" w:rsidRPr="004C4BDD" w:rsidTr="00FF4819">
        <w:tc>
          <w:tcPr>
            <w:tcW w:w="675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2.</w:t>
            </w:r>
          </w:p>
        </w:tc>
        <w:tc>
          <w:tcPr>
            <w:tcW w:w="3828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(4 000 знаков)</w:t>
            </w:r>
          </w:p>
        </w:tc>
        <w:tc>
          <w:tcPr>
            <w:tcW w:w="5103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10 000 рублей</w:t>
            </w:r>
          </w:p>
        </w:tc>
      </w:tr>
      <w:tr w:rsidR="002F3E14" w:rsidRPr="004C4BDD" w:rsidTr="00FF4819">
        <w:tc>
          <w:tcPr>
            <w:tcW w:w="675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3.</w:t>
            </w:r>
          </w:p>
        </w:tc>
        <w:tc>
          <w:tcPr>
            <w:tcW w:w="3828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(2 000 знаков)</w:t>
            </w:r>
          </w:p>
        </w:tc>
        <w:tc>
          <w:tcPr>
            <w:tcW w:w="5103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5 000 рублей</w:t>
            </w:r>
          </w:p>
        </w:tc>
      </w:tr>
      <w:tr w:rsidR="002F3E14" w:rsidRPr="004C4BDD" w:rsidTr="00FF4819">
        <w:trPr>
          <w:trHeight w:val="75"/>
        </w:trPr>
        <w:tc>
          <w:tcPr>
            <w:tcW w:w="675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4.</w:t>
            </w:r>
          </w:p>
        </w:tc>
        <w:tc>
          <w:tcPr>
            <w:tcW w:w="3828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Статья от (1 000 знаков)</w:t>
            </w:r>
          </w:p>
        </w:tc>
        <w:tc>
          <w:tcPr>
            <w:tcW w:w="5103" w:type="dxa"/>
          </w:tcPr>
          <w:p w:rsidR="002F3E14" w:rsidRPr="004C4BDD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C4BDD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2 500 рублей</w:t>
            </w:r>
          </w:p>
        </w:tc>
      </w:tr>
    </w:tbl>
    <w:p w:rsidR="002F3E14" w:rsidRDefault="002F3E14" w:rsidP="002F3E14">
      <w:pPr>
        <w:jc w:val="right"/>
      </w:pPr>
    </w:p>
    <w:p w:rsidR="002F3E14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 w:rsidRPr="004B2160">
        <w:rPr>
          <w:rFonts w:ascii="Times New Roman" w:hAnsi="Times New Roman" w:cs="Times New Roman"/>
          <w:b/>
          <w:sz w:val="28"/>
          <w:szCs w:val="28"/>
          <w:lang w:val="sah-RU"/>
        </w:rPr>
        <w:t>Расценки на дизайнерские и издательские услуги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изготовлению</w:t>
      </w:r>
      <w:r w:rsidRPr="004C4BDD">
        <w:rPr>
          <w:rFonts w:ascii="Times New Roman" w:hAnsi="Times New Roman" w:cs="Times New Roman"/>
          <w:b/>
          <w:sz w:val="28"/>
          <w:szCs w:val="28"/>
        </w:rPr>
        <w:t xml:space="preserve"> печатных агитационных материалов в парламентских газетах «Ил </w:t>
      </w:r>
      <w:proofErr w:type="spellStart"/>
      <w:r w:rsidRPr="004C4BDD">
        <w:rPr>
          <w:rFonts w:ascii="Times New Roman" w:hAnsi="Times New Roman" w:cs="Times New Roman"/>
          <w:b/>
          <w:sz w:val="28"/>
          <w:szCs w:val="28"/>
        </w:rPr>
        <w:t>Тумэн</w:t>
      </w:r>
      <w:proofErr w:type="spellEnd"/>
      <w:r w:rsidRPr="004C4BDD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и сетевом издании «САХА ПАРЛАМЕНТ»</w:t>
      </w:r>
      <w:r w:rsidRPr="004C4B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BDD">
        <w:rPr>
          <w:rFonts w:ascii="Times New Roman" w:hAnsi="Times New Roman" w:cs="Times New Roman"/>
          <w:b/>
          <w:bCs/>
          <w:sz w:val="28"/>
          <w:szCs w:val="28"/>
        </w:rPr>
        <w:t>при проведении дополнительных выборов народных депутатов Республики Саха (Якутия) шестого созыва по одномандатным избирательным округам 19 сентября 2021 года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tbl>
      <w:tblPr>
        <w:tblStyle w:val="a6"/>
        <w:tblW w:w="0" w:type="auto"/>
        <w:tblLook w:val="04A0"/>
      </w:tblPr>
      <w:tblGrid>
        <w:gridCol w:w="498"/>
        <w:gridCol w:w="6840"/>
        <w:gridCol w:w="2233"/>
      </w:tblGrid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Услуги по дизайну и допечатной подготовке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Цена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Дизайнерские услуги (листовки, плаката, флаера и т.д.)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1 000-6 500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логотипа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6 500-20 000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буклета формата А4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2 500-5 500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4.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Разработка буклета А3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3 000 – 7 000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5.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 рекламного баннера (статика)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От 1 500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Дизайн рекламного баннера (флэш-анимация)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От 6 000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Верстка книг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По договору</w:t>
            </w:r>
          </w:p>
        </w:tc>
      </w:tr>
      <w:tr w:rsidR="002F3E14" w:rsidRPr="004B2160" w:rsidTr="00FF4819">
        <w:tc>
          <w:tcPr>
            <w:tcW w:w="9571" w:type="dxa"/>
            <w:gridSpan w:val="3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ah-RU"/>
              </w:rPr>
              <w:t>Издательские услуги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 xml:space="preserve">Стандартная газетная верстка  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650 руб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Литературное редактирование текста на якутском и на русском языках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По договору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Корректура на якутском и на русском языках 1 п.л. формата.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350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Набор текста на якутском и русском языках на А4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50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 xml:space="preserve">Перевод с якутского на русский (примерно 3 500 </w:t>
            </w: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lastRenderedPageBreak/>
              <w:t>знаков)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lastRenderedPageBreak/>
              <w:t>6 500 рублей</w:t>
            </w:r>
          </w:p>
        </w:tc>
      </w:tr>
      <w:tr w:rsidR="002F3E14" w:rsidRPr="004B2160" w:rsidTr="00FF4819">
        <w:tc>
          <w:tcPr>
            <w:tcW w:w="498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6840" w:type="dxa"/>
          </w:tcPr>
          <w:p w:rsidR="002F3E14" w:rsidRPr="004B2160" w:rsidRDefault="002F3E14" w:rsidP="00FF481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Перевод с русского на якутский (примерно 3 500 знаков)</w:t>
            </w:r>
          </w:p>
        </w:tc>
        <w:tc>
          <w:tcPr>
            <w:tcW w:w="2233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7 500 рублей</w:t>
            </w:r>
          </w:p>
        </w:tc>
      </w:tr>
    </w:tbl>
    <w:p w:rsidR="002F3E14" w:rsidRDefault="002F3E14" w:rsidP="002F3E14">
      <w:pPr>
        <w:jc w:val="right"/>
      </w:pPr>
    </w:p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  <w:lang w:val="sah-RU"/>
        </w:rPr>
        <w:t>Размещение агит</w:t>
      </w:r>
      <w:r w:rsidRPr="004B2160">
        <w:rPr>
          <w:rFonts w:ascii="Times New Roman" w:hAnsi="Times New Roman" w:cs="Times New Roman"/>
          <w:b/>
          <w:sz w:val="28"/>
          <w:szCs w:val="28"/>
          <w:lang w:val="sah-RU"/>
        </w:rPr>
        <w:t>ационных материалов в социальных сетях</w:t>
      </w:r>
      <w:r>
        <w:rPr>
          <w:rFonts w:ascii="Times New Roman" w:hAnsi="Times New Roman" w:cs="Times New Roman"/>
          <w:b/>
          <w:sz w:val="28"/>
          <w:szCs w:val="28"/>
          <w:lang w:val="sah-RU"/>
        </w:rPr>
        <w:t xml:space="preserve"> Издательского дома “Ил Тумэн” </w:t>
      </w:r>
      <w:r w:rsidRPr="004C4BDD">
        <w:rPr>
          <w:rFonts w:ascii="Times New Roman" w:hAnsi="Times New Roman" w:cs="Times New Roman"/>
          <w:b/>
          <w:bCs/>
          <w:sz w:val="28"/>
          <w:szCs w:val="28"/>
        </w:rPr>
        <w:t>при проведении дополнительных выборов народных депутатов Республики Саха (Якутия) шестого созыва по одномандатным избирательным округам 19 сентября 2021 года</w:t>
      </w:r>
    </w:p>
    <w:p w:rsidR="002F3E14" w:rsidRPr="004B2160" w:rsidRDefault="002F3E14" w:rsidP="002F3E1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sah-RU"/>
        </w:rPr>
      </w:pPr>
    </w:p>
    <w:tbl>
      <w:tblPr>
        <w:tblStyle w:val="a6"/>
        <w:tblW w:w="0" w:type="auto"/>
        <w:tblLook w:val="04A0"/>
      </w:tblPr>
      <w:tblGrid>
        <w:gridCol w:w="534"/>
        <w:gridCol w:w="5846"/>
        <w:gridCol w:w="3191"/>
      </w:tblGrid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№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Размещение рекламного поста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Цена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пост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800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сторис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1 пост + 1 сторис 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пост + 5 сторис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2 000 рублей</w:t>
            </w:r>
          </w:p>
        </w:tc>
      </w:tr>
      <w:tr w:rsidR="002F3E14" w:rsidRPr="004B2160" w:rsidTr="00FF4819">
        <w:tc>
          <w:tcPr>
            <w:tcW w:w="9571" w:type="dxa"/>
            <w:gridSpan w:val="3"/>
          </w:tcPr>
          <w:p w:rsidR="002F3E14" w:rsidRPr="004B2160" w:rsidRDefault="002F3E14" w:rsidP="00FF4819">
            <w:pPr>
              <w:pStyle w:val="a3"/>
              <w:ind w:left="1418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Дополнительные услуги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Услуги копирайтера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1 000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Услуги дизайнера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1 000 рублей</w:t>
            </w:r>
          </w:p>
        </w:tc>
      </w:tr>
      <w:tr w:rsidR="002F3E14" w:rsidRPr="004B2160" w:rsidTr="00FF4819">
        <w:tc>
          <w:tcPr>
            <w:tcW w:w="534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.</w:t>
            </w:r>
          </w:p>
        </w:tc>
        <w:tc>
          <w:tcPr>
            <w:tcW w:w="5846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 xml:space="preserve">Услуги перевода </w:t>
            </w:r>
          </w:p>
        </w:tc>
        <w:tc>
          <w:tcPr>
            <w:tcW w:w="3191" w:type="dxa"/>
          </w:tcPr>
          <w:p w:rsidR="002F3E14" w:rsidRPr="004B2160" w:rsidRDefault="002F3E14" w:rsidP="00FF4819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</w:pPr>
            <w:r w:rsidRPr="004B2160">
              <w:rPr>
                <w:rFonts w:ascii="Times New Roman" w:hAnsi="Times New Roman" w:cs="Times New Roman"/>
                <w:bCs/>
                <w:sz w:val="28"/>
                <w:szCs w:val="28"/>
                <w:lang w:val="sah-RU"/>
              </w:rPr>
              <w:t>500 рублей</w:t>
            </w:r>
          </w:p>
        </w:tc>
      </w:tr>
    </w:tbl>
    <w:p w:rsidR="002F3E14" w:rsidRPr="00B91C91" w:rsidRDefault="002F3E14" w:rsidP="002F3E1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sah-RU"/>
        </w:rPr>
      </w:pPr>
    </w:p>
    <w:p w:rsidR="002F3E14" w:rsidRDefault="002F3E14" w:rsidP="002F3E14">
      <w:pPr>
        <w:jc w:val="both"/>
      </w:pPr>
    </w:p>
    <w:p w:rsidR="002F3E14" w:rsidRDefault="002F3E14" w:rsidP="002F3E14"/>
    <w:p w:rsidR="0064493F" w:rsidRDefault="0064493F"/>
    <w:sectPr w:rsidR="0064493F" w:rsidSect="00867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3AF6"/>
    <w:multiLevelType w:val="hybridMultilevel"/>
    <w:tmpl w:val="65F4C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35376"/>
    <w:multiLevelType w:val="hybridMultilevel"/>
    <w:tmpl w:val="65F4C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F3E14"/>
    <w:rsid w:val="002F3E14"/>
    <w:rsid w:val="005B219D"/>
    <w:rsid w:val="0064493F"/>
    <w:rsid w:val="00DB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  <o:r id="V:Rule2" type="connector" idref="#Прямая соединительная линия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E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E1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F3E14"/>
    <w:rPr>
      <w:color w:val="0000FF"/>
      <w:u w:val="single"/>
    </w:rPr>
  </w:style>
  <w:style w:type="paragraph" w:customStyle="1" w:styleId="Standard">
    <w:name w:val="Standard"/>
    <w:rsid w:val="002F3E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List Paragraph"/>
    <w:basedOn w:val="a"/>
    <w:uiPriority w:val="34"/>
    <w:qFormat/>
    <w:rsid w:val="002F3E14"/>
    <w:pPr>
      <w:ind w:left="720"/>
      <w:contextualSpacing/>
    </w:pPr>
  </w:style>
  <w:style w:type="table" w:styleId="a6">
    <w:name w:val="Table Grid"/>
    <w:basedOn w:val="a1"/>
    <w:uiPriority w:val="39"/>
    <w:rsid w:val="002F3E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F3E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E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khaparliame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1394</Words>
  <Characters>7950</Characters>
  <Application>Microsoft Office Word</Application>
  <DocSecurity>0</DocSecurity>
  <Lines>66</Lines>
  <Paragraphs>18</Paragraphs>
  <ScaleCrop>false</ScaleCrop>
  <Company>Hewlett-Packard</Company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ПавловаМ</dc:creator>
  <cp:keywords/>
  <dc:description/>
  <cp:lastModifiedBy>ПавловаМ</cp:lastModifiedBy>
  <cp:revision>2</cp:revision>
  <dcterms:created xsi:type="dcterms:W3CDTF">2021-07-08T02:24:00Z</dcterms:created>
  <dcterms:modified xsi:type="dcterms:W3CDTF">2021-07-08T02:29:00Z</dcterms:modified>
</cp:coreProperties>
</file>